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EC1F" w14:textId="6B948E8E" w:rsidR="00AF71AA" w:rsidRPr="00AF71AA" w:rsidRDefault="00243120" w:rsidP="00AF71AA">
      <w:pPr>
        <w:jc w:val="center"/>
        <w:rPr>
          <w:b/>
          <w:bCs/>
          <w:sz w:val="36"/>
          <w:szCs w:val="36"/>
          <w:u w:val="single"/>
        </w:rPr>
      </w:pPr>
      <w:r>
        <w:rPr>
          <w:b/>
          <w:bCs/>
          <w:sz w:val="36"/>
          <w:szCs w:val="36"/>
          <w:u w:val="single"/>
        </w:rPr>
        <w:t xml:space="preserve">What Does God Say About </w:t>
      </w:r>
      <w:r w:rsidR="00AF71AA" w:rsidRPr="00AF71AA">
        <w:rPr>
          <w:b/>
          <w:bCs/>
          <w:sz w:val="36"/>
          <w:szCs w:val="36"/>
          <w:u w:val="single"/>
        </w:rPr>
        <w:t xml:space="preserve">Today’s Slick and Deceivable </w:t>
      </w:r>
      <w:proofErr w:type="gramStart"/>
      <w:r w:rsidR="00AF71AA" w:rsidRPr="00AF71AA">
        <w:rPr>
          <w:b/>
          <w:bCs/>
          <w:sz w:val="36"/>
          <w:szCs w:val="36"/>
          <w:u w:val="single"/>
        </w:rPr>
        <w:t>Pastors</w:t>
      </w:r>
      <w:proofErr w:type="gramEnd"/>
    </w:p>
    <w:p w14:paraId="2175F66F" w14:textId="6D0B2CCF" w:rsidR="00C8183F" w:rsidRPr="00AF71AA" w:rsidRDefault="00AF71AA" w:rsidP="00AF71AA">
      <w:pPr>
        <w:jc w:val="center"/>
        <w:rPr>
          <w:b/>
          <w:bCs/>
          <w:u w:val="single"/>
        </w:rPr>
      </w:pPr>
      <w:r w:rsidRPr="00AF71AA">
        <w:rPr>
          <w:b/>
          <w:bCs/>
          <w:sz w:val="36"/>
          <w:szCs w:val="36"/>
          <w:u w:val="single"/>
        </w:rPr>
        <w:t>with their Good Words and Fair Speeches</w:t>
      </w:r>
    </w:p>
    <w:p w14:paraId="7544DCE7" w14:textId="364CBE5B" w:rsidR="00AF71AA" w:rsidRPr="00AF71AA" w:rsidRDefault="00AF71AA" w:rsidP="00AF71AA">
      <w:pPr>
        <w:jc w:val="center"/>
        <w:rPr>
          <w:b/>
          <w:bCs/>
          <w:color w:val="FF0000"/>
        </w:rPr>
      </w:pPr>
      <w:r w:rsidRPr="00AF71AA">
        <w:rPr>
          <w:b/>
          <w:bCs/>
          <w:color w:val="FF0000"/>
        </w:rPr>
        <w:t>Romans 16:18</w:t>
      </w:r>
    </w:p>
    <w:p w14:paraId="3F6850CD" w14:textId="77777777" w:rsidR="00AF71AA" w:rsidRPr="00AF71AA" w:rsidRDefault="00AF71AA" w:rsidP="00AF71AA">
      <w:pPr>
        <w:jc w:val="center"/>
        <w:rPr>
          <w:b/>
          <w:bCs/>
          <w:i/>
          <w:iCs/>
          <w:color w:val="CC6600"/>
          <w:sz w:val="28"/>
          <w:szCs w:val="28"/>
        </w:rPr>
      </w:pPr>
      <w:r w:rsidRPr="00AF71AA">
        <w:rPr>
          <w:b/>
          <w:bCs/>
          <w:i/>
          <w:iCs/>
          <w:color w:val="CC6600"/>
          <w:sz w:val="28"/>
          <w:szCs w:val="28"/>
        </w:rPr>
        <w:t xml:space="preserve">For they that are such serve not our Lord Jesus Christ, but their own </w:t>
      </w:r>
      <w:proofErr w:type="gramStart"/>
      <w:r w:rsidRPr="00AF71AA">
        <w:rPr>
          <w:b/>
          <w:bCs/>
          <w:i/>
          <w:iCs/>
          <w:color w:val="CC6600"/>
          <w:sz w:val="28"/>
          <w:szCs w:val="28"/>
        </w:rPr>
        <w:t>belly;</w:t>
      </w:r>
      <w:proofErr w:type="gramEnd"/>
      <w:r w:rsidRPr="00AF71AA">
        <w:rPr>
          <w:b/>
          <w:bCs/>
          <w:i/>
          <w:iCs/>
          <w:color w:val="CC6600"/>
          <w:sz w:val="28"/>
          <w:szCs w:val="28"/>
        </w:rPr>
        <w:t xml:space="preserve"> </w:t>
      </w:r>
    </w:p>
    <w:p w14:paraId="392F7A0F" w14:textId="38C3823E" w:rsidR="00AF71AA" w:rsidRDefault="00AF71AA" w:rsidP="00AF71AA">
      <w:pPr>
        <w:jc w:val="center"/>
      </w:pPr>
      <w:r w:rsidRPr="00AF71AA">
        <w:rPr>
          <w:b/>
          <w:bCs/>
          <w:i/>
          <w:iCs/>
          <w:color w:val="CC6600"/>
          <w:sz w:val="28"/>
          <w:szCs w:val="28"/>
        </w:rPr>
        <w:t>and by good words and fair speeches deceive the hearts of the simple.</w:t>
      </w:r>
    </w:p>
    <w:p w14:paraId="6B05AFA7" w14:textId="54308EDB" w:rsidR="00AF71AA" w:rsidRDefault="00AF71AA"/>
    <w:p w14:paraId="65E544B1" w14:textId="49C6ACFC" w:rsidR="00AF71AA" w:rsidRPr="00AF71AA" w:rsidRDefault="00AF71AA" w:rsidP="00AF71AA">
      <w:pPr>
        <w:jc w:val="center"/>
        <w:rPr>
          <w:i/>
          <w:iCs/>
          <w:sz w:val="24"/>
          <w:szCs w:val="24"/>
        </w:rPr>
      </w:pPr>
      <w:r w:rsidRPr="00AF71AA">
        <w:rPr>
          <w:i/>
          <w:iCs/>
          <w:sz w:val="24"/>
          <w:szCs w:val="24"/>
        </w:rPr>
        <w:t>Worldly Wise</w:t>
      </w:r>
    </w:p>
    <w:p w14:paraId="65E72DB1" w14:textId="737DFD73" w:rsidR="00AF71AA" w:rsidRPr="00AF71AA" w:rsidRDefault="00AF71AA" w:rsidP="00AF71AA">
      <w:pPr>
        <w:jc w:val="center"/>
        <w:rPr>
          <w:i/>
          <w:iCs/>
          <w:sz w:val="24"/>
          <w:szCs w:val="24"/>
        </w:rPr>
      </w:pPr>
      <w:r w:rsidRPr="00AF71AA">
        <w:rPr>
          <w:i/>
          <w:iCs/>
          <w:sz w:val="24"/>
          <w:szCs w:val="24"/>
        </w:rPr>
        <w:t>Evil</w:t>
      </w:r>
    </w:p>
    <w:p w14:paraId="43711C96" w14:textId="2578A6B5" w:rsidR="00AF71AA" w:rsidRPr="00AF71AA" w:rsidRDefault="00AF71AA" w:rsidP="00AF71AA">
      <w:pPr>
        <w:jc w:val="center"/>
        <w:rPr>
          <w:i/>
          <w:iCs/>
          <w:sz w:val="24"/>
          <w:szCs w:val="24"/>
        </w:rPr>
      </w:pPr>
      <w:r w:rsidRPr="00AF71AA">
        <w:rPr>
          <w:i/>
          <w:iCs/>
          <w:sz w:val="24"/>
          <w:szCs w:val="24"/>
        </w:rPr>
        <w:t>Seducers</w:t>
      </w:r>
    </w:p>
    <w:p w14:paraId="20A04114" w14:textId="7684AF45" w:rsidR="00AF71AA" w:rsidRPr="00AF71AA" w:rsidRDefault="00AF71AA" w:rsidP="00AF71AA">
      <w:pPr>
        <w:jc w:val="center"/>
        <w:rPr>
          <w:i/>
          <w:iCs/>
          <w:sz w:val="24"/>
          <w:szCs w:val="24"/>
        </w:rPr>
      </w:pPr>
      <w:r w:rsidRPr="00AF71AA">
        <w:rPr>
          <w:i/>
          <w:iCs/>
          <w:sz w:val="24"/>
          <w:szCs w:val="24"/>
        </w:rPr>
        <w:t>Serve Their Own Belly</w:t>
      </w:r>
    </w:p>
    <w:p w14:paraId="5B44DBBB" w14:textId="075AAB75" w:rsidR="00AF71AA" w:rsidRPr="00AF71AA" w:rsidRDefault="00AF71AA" w:rsidP="00AF71AA">
      <w:pPr>
        <w:jc w:val="center"/>
        <w:rPr>
          <w:i/>
          <w:iCs/>
          <w:sz w:val="24"/>
          <w:szCs w:val="24"/>
        </w:rPr>
      </w:pPr>
      <w:r w:rsidRPr="00AF71AA">
        <w:rPr>
          <w:i/>
          <w:iCs/>
          <w:sz w:val="24"/>
          <w:szCs w:val="24"/>
        </w:rPr>
        <w:t>Deceivers</w:t>
      </w:r>
    </w:p>
    <w:p w14:paraId="3C705403" w14:textId="709C2073" w:rsidR="00AF71AA" w:rsidRPr="00AF71AA" w:rsidRDefault="00AF71AA" w:rsidP="00AF71AA">
      <w:pPr>
        <w:jc w:val="center"/>
        <w:rPr>
          <w:i/>
          <w:iCs/>
          <w:sz w:val="24"/>
          <w:szCs w:val="24"/>
        </w:rPr>
      </w:pPr>
      <w:r w:rsidRPr="00AF71AA">
        <w:rPr>
          <w:i/>
          <w:iCs/>
          <w:sz w:val="24"/>
          <w:szCs w:val="24"/>
        </w:rPr>
        <w:t>Deceived</w:t>
      </w:r>
    </w:p>
    <w:p w14:paraId="738464C6" w14:textId="4168E293" w:rsidR="00AF71AA" w:rsidRPr="00AF71AA" w:rsidRDefault="00AF71AA" w:rsidP="00AF71AA">
      <w:pPr>
        <w:jc w:val="center"/>
        <w:rPr>
          <w:i/>
          <w:iCs/>
          <w:sz w:val="24"/>
          <w:szCs w:val="24"/>
        </w:rPr>
      </w:pPr>
      <w:r w:rsidRPr="00AF71AA">
        <w:rPr>
          <w:i/>
          <w:iCs/>
          <w:sz w:val="24"/>
          <w:szCs w:val="24"/>
        </w:rPr>
        <w:t>Being Deceived</w:t>
      </w:r>
    </w:p>
    <w:p w14:paraId="6FC8F372" w14:textId="3A673BC0" w:rsidR="00AF71AA" w:rsidRPr="00AF71AA" w:rsidRDefault="00AF71AA" w:rsidP="00AF71AA">
      <w:pPr>
        <w:jc w:val="center"/>
        <w:rPr>
          <w:i/>
          <w:iCs/>
          <w:sz w:val="24"/>
          <w:szCs w:val="24"/>
        </w:rPr>
      </w:pPr>
      <w:r w:rsidRPr="00AF71AA">
        <w:rPr>
          <w:i/>
          <w:iCs/>
          <w:sz w:val="24"/>
          <w:szCs w:val="24"/>
        </w:rPr>
        <w:t>Cunning</w:t>
      </w:r>
    </w:p>
    <w:p w14:paraId="256C1A5B" w14:textId="4AB755EC" w:rsidR="00AF71AA" w:rsidRPr="00AF71AA" w:rsidRDefault="00AF71AA" w:rsidP="00AF71AA">
      <w:pPr>
        <w:jc w:val="center"/>
        <w:rPr>
          <w:i/>
          <w:iCs/>
          <w:sz w:val="24"/>
          <w:szCs w:val="24"/>
        </w:rPr>
      </w:pPr>
      <w:r w:rsidRPr="00AF71AA">
        <w:rPr>
          <w:i/>
          <w:iCs/>
          <w:sz w:val="24"/>
          <w:szCs w:val="24"/>
        </w:rPr>
        <w:t>Crafty</w:t>
      </w:r>
    </w:p>
    <w:p w14:paraId="76681F2A" w14:textId="14B79AEF" w:rsidR="00AF71AA" w:rsidRPr="00AF71AA" w:rsidRDefault="00AF71AA" w:rsidP="00AF71AA">
      <w:pPr>
        <w:jc w:val="center"/>
        <w:rPr>
          <w:i/>
          <w:iCs/>
          <w:sz w:val="24"/>
          <w:szCs w:val="24"/>
        </w:rPr>
      </w:pPr>
      <w:r w:rsidRPr="00AF71AA">
        <w:rPr>
          <w:i/>
          <w:iCs/>
          <w:sz w:val="24"/>
          <w:szCs w:val="24"/>
        </w:rPr>
        <w:t>Proud</w:t>
      </w:r>
    </w:p>
    <w:p w14:paraId="62BF8582" w14:textId="1D562E8D" w:rsidR="00AF71AA" w:rsidRPr="00AF71AA" w:rsidRDefault="00AF71AA" w:rsidP="00AF71AA">
      <w:pPr>
        <w:jc w:val="center"/>
        <w:rPr>
          <w:i/>
          <w:iCs/>
          <w:sz w:val="24"/>
          <w:szCs w:val="24"/>
        </w:rPr>
      </w:pPr>
      <w:r w:rsidRPr="00AF71AA">
        <w:rPr>
          <w:i/>
          <w:iCs/>
          <w:sz w:val="24"/>
          <w:szCs w:val="24"/>
        </w:rPr>
        <w:t>Know Nothing</w:t>
      </w:r>
    </w:p>
    <w:p w14:paraId="0E448ADA" w14:textId="16B3F347" w:rsidR="00AF71AA" w:rsidRPr="00AF71AA" w:rsidRDefault="00AF71AA" w:rsidP="00AF71AA">
      <w:pPr>
        <w:jc w:val="center"/>
        <w:rPr>
          <w:i/>
          <w:iCs/>
        </w:rPr>
      </w:pPr>
      <w:r w:rsidRPr="00AF71AA">
        <w:rPr>
          <w:i/>
          <w:iCs/>
          <w:sz w:val="24"/>
          <w:szCs w:val="24"/>
        </w:rPr>
        <w:t>Doting about Questions, Railings and Evil Surmisings</w:t>
      </w:r>
    </w:p>
    <w:p w14:paraId="17757676" w14:textId="77777777" w:rsidR="00AF71AA" w:rsidRDefault="00AF71AA" w:rsidP="00AF71AA">
      <w:pPr>
        <w:jc w:val="center"/>
      </w:pPr>
    </w:p>
    <w:p w14:paraId="0D5A0F0A" w14:textId="2C7B7648" w:rsidR="00AF71AA" w:rsidRPr="00AF71AA" w:rsidRDefault="00AF71AA" w:rsidP="00AF71AA">
      <w:pPr>
        <w:jc w:val="center"/>
        <w:rPr>
          <w:color w:val="1C1C1C"/>
        </w:rPr>
      </w:pPr>
      <w:r w:rsidRPr="00AF71AA">
        <w:t xml:space="preserve">Define SURMISINGS – </w:t>
      </w:r>
      <w:proofErr w:type="gramStart"/>
      <w:r w:rsidRPr="00AF71AA">
        <w:rPr>
          <w:i/>
          <w:iCs/>
          <w:color w:val="1C1C1C"/>
        </w:rPr>
        <w:t>Suspecting;</w:t>
      </w:r>
      <w:proofErr w:type="gramEnd"/>
      <w:r w:rsidRPr="00AF71AA">
        <w:rPr>
          <w:i/>
          <w:iCs/>
          <w:color w:val="1C1C1C"/>
        </w:rPr>
        <w:t xml:space="preserve"> imagining upon slight evidence</w:t>
      </w:r>
      <w:r w:rsidRPr="00AF71AA">
        <w:rPr>
          <w:i/>
          <w:iCs/>
          <w:color w:val="1C1C1C"/>
        </w:rPr>
        <w:t>.</w:t>
      </w:r>
    </w:p>
    <w:p w14:paraId="23F62DEE" w14:textId="77777777" w:rsidR="00AF71AA" w:rsidRDefault="00AF71AA" w:rsidP="00AF71AA">
      <w:pPr>
        <w:jc w:val="center"/>
      </w:pPr>
    </w:p>
    <w:p w14:paraId="46A31B85" w14:textId="104E393A" w:rsidR="00AF71AA" w:rsidRPr="00AF71AA" w:rsidRDefault="00AF71AA" w:rsidP="00AF71AA">
      <w:pPr>
        <w:jc w:val="center"/>
        <w:rPr>
          <w:i/>
          <w:iCs/>
          <w:sz w:val="24"/>
          <w:szCs w:val="24"/>
        </w:rPr>
      </w:pPr>
      <w:r w:rsidRPr="00AF71AA">
        <w:rPr>
          <w:i/>
          <w:iCs/>
          <w:sz w:val="24"/>
          <w:szCs w:val="24"/>
        </w:rPr>
        <w:t>Perverse Men of Corrupt Minds</w:t>
      </w:r>
    </w:p>
    <w:p w14:paraId="75C92F96" w14:textId="77777777" w:rsidR="00AF71AA" w:rsidRPr="00AF71AA" w:rsidRDefault="00AF71AA" w:rsidP="00AF71AA">
      <w:pPr>
        <w:jc w:val="center"/>
        <w:rPr>
          <w:i/>
          <w:iCs/>
          <w:sz w:val="24"/>
          <w:szCs w:val="24"/>
        </w:rPr>
      </w:pPr>
      <w:r w:rsidRPr="00AF71AA">
        <w:rPr>
          <w:i/>
          <w:iCs/>
          <w:sz w:val="24"/>
          <w:szCs w:val="24"/>
        </w:rPr>
        <w:t>Destitute of Truth</w:t>
      </w:r>
    </w:p>
    <w:p w14:paraId="60A96904" w14:textId="5906D293" w:rsidR="00AF71AA" w:rsidRPr="00AF71AA" w:rsidRDefault="00AF71AA" w:rsidP="00AF71AA">
      <w:pPr>
        <w:jc w:val="center"/>
        <w:rPr>
          <w:i/>
          <w:iCs/>
          <w:color w:val="1C1C1C"/>
          <w:sz w:val="24"/>
          <w:szCs w:val="24"/>
        </w:rPr>
      </w:pPr>
      <w:r w:rsidRPr="00AF71AA">
        <w:rPr>
          <w:i/>
          <w:iCs/>
          <w:sz w:val="24"/>
          <w:szCs w:val="24"/>
        </w:rPr>
        <w:t>Suppose Gain is Godliness</w:t>
      </w:r>
    </w:p>
    <w:p w14:paraId="0BD8B8C2" w14:textId="631A9640" w:rsidR="00AF71AA" w:rsidRPr="00AF71AA" w:rsidRDefault="00AF71AA" w:rsidP="00AF71AA">
      <w:pPr>
        <w:jc w:val="center"/>
        <w:rPr>
          <w:i/>
          <w:iCs/>
          <w:sz w:val="24"/>
          <w:szCs w:val="24"/>
        </w:rPr>
      </w:pPr>
      <w:r w:rsidRPr="00AF71AA">
        <w:rPr>
          <w:i/>
          <w:iCs/>
          <w:sz w:val="24"/>
          <w:szCs w:val="24"/>
        </w:rPr>
        <w:t>Profane and Vain Babblings</w:t>
      </w:r>
    </w:p>
    <w:p w14:paraId="0E02F72F" w14:textId="3095C3EE" w:rsidR="00AF71AA" w:rsidRPr="00AF71AA" w:rsidRDefault="00AF71AA" w:rsidP="00AF71AA">
      <w:pPr>
        <w:jc w:val="center"/>
        <w:rPr>
          <w:i/>
          <w:iCs/>
          <w:sz w:val="24"/>
          <w:szCs w:val="24"/>
        </w:rPr>
      </w:pPr>
      <w:r w:rsidRPr="00AF71AA">
        <w:rPr>
          <w:i/>
          <w:iCs/>
          <w:sz w:val="24"/>
          <w:szCs w:val="24"/>
        </w:rPr>
        <w:t>Waxing Worse and Worse</w:t>
      </w:r>
    </w:p>
    <w:p w14:paraId="7C8A4784" w14:textId="5FE68CC9" w:rsidR="00AF71AA" w:rsidRPr="00AF71AA" w:rsidRDefault="00AF71AA">
      <w:pPr>
        <w:rPr>
          <w:i/>
          <w:iCs/>
        </w:rPr>
      </w:pPr>
    </w:p>
    <w:p w14:paraId="2AB3E259" w14:textId="58788FDB" w:rsidR="00AF71AA" w:rsidRPr="00AF71AA" w:rsidRDefault="00AF71AA" w:rsidP="00AF71AA">
      <w:pPr>
        <w:jc w:val="center"/>
        <w:rPr>
          <w:i/>
          <w:iCs/>
        </w:rPr>
      </w:pPr>
      <w:r w:rsidRPr="00AF71AA">
        <w:rPr>
          <w:i/>
          <w:iCs/>
        </w:rPr>
        <w:t>Continue in the Things</w:t>
      </w:r>
      <w:r>
        <w:rPr>
          <w:i/>
          <w:iCs/>
        </w:rPr>
        <w:t xml:space="preserve"> – of Paul and the KJB1611RD</w:t>
      </w:r>
    </w:p>
    <w:p w14:paraId="290A3331" w14:textId="46332EE8" w:rsidR="00AF71AA" w:rsidRDefault="00AF71AA"/>
    <w:p w14:paraId="349B5D43" w14:textId="62774FEC" w:rsidR="00AF71AA" w:rsidRDefault="00AF71AA" w:rsidP="00243120">
      <w:pPr>
        <w:jc w:val="center"/>
        <w:rPr>
          <w:b/>
          <w:bCs/>
          <w:color w:val="FF0000" w:themeColor="accent3"/>
          <w:sz w:val="28"/>
          <w:szCs w:val="28"/>
        </w:rPr>
      </w:pPr>
      <w:r w:rsidRPr="00243120">
        <w:rPr>
          <w:b/>
          <w:bCs/>
          <w:color w:val="FF0000" w:themeColor="accent3"/>
          <w:sz w:val="28"/>
          <w:szCs w:val="28"/>
        </w:rPr>
        <w:t>I Corinthians 1:17-31</w:t>
      </w:r>
    </w:p>
    <w:p w14:paraId="1641F8F6" w14:textId="1F8457E2" w:rsidR="00243120" w:rsidRPr="00243120" w:rsidRDefault="00243120" w:rsidP="00243120">
      <w:pPr>
        <w:jc w:val="center"/>
        <w:rPr>
          <w:color w:val="FF0000" w:themeColor="accent3"/>
          <w:sz w:val="28"/>
          <w:szCs w:val="28"/>
        </w:rPr>
      </w:pPr>
      <w:r w:rsidRPr="00243120">
        <w:rPr>
          <w:sz w:val="28"/>
          <w:szCs w:val="28"/>
        </w:rPr>
        <w:t>Worldly Wise…</w:t>
      </w:r>
    </w:p>
    <w:p w14:paraId="5185DC3E" w14:textId="6FB8829C" w:rsidR="00243120" w:rsidRPr="00243120" w:rsidRDefault="00243120" w:rsidP="00243120">
      <w:pPr>
        <w:jc w:val="center"/>
        <w:rPr>
          <w:b/>
          <w:bCs/>
          <w:i/>
          <w:iCs/>
          <w:color w:val="CC6600"/>
          <w:sz w:val="28"/>
          <w:szCs w:val="28"/>
        </w:rPr>
      </w:pPr>
      <w:r>
        <w:rPr>
          <w:b/>
          <w:bCs/>
          <w:color w:val="FF0000" w:themeColor="accent3"/>
          <w:sz w:val="28"/>
          <w:szCs w:val="28"/>
        </w:rPr>
        <w:t xml:space="preserve">II </w:t>
      </w:r>
      <w:r w:rsidRPr="00243120">
        <w:rPr>
          <w:b/>
          <w:bCs/>
          <w:color w:val="FF0000" w:themeColor="accent3"/>
          <w:sz w:val="28"/>
          <w:szCs w:val="28"/>
        </w:rPr>
        <w:t>Ti</w:t>
      </w:r>
      <w:r>
        <w:rPr>
          <w:b/>
          <w:bCs/>
          <w:color w:val="FF0000" w:themeColor="accent3"/>
          <w:sz w:val="28"/>
          <w:szCs w:val="28"/>
        </w:rPr>
        <w:t>mothy</w:t>
      </w:r>
      <w:r w:rsidRPr="00243120">
        <w:rPr>
          <w:b/>
          <w:bCs/>
          <w:color w:val="FF0000" w:themeColor="accent3"/>
          <w:sz w:val="28"/>
          <w:szCs w:val="28"/>
        </w:rPr>
        <w:t xml:space="preserve"> 3:13</w:t>
      </w:r>
    </w:p>
    <w:p w14:paraId="6207AEFF" w14:textId="371479A9" w:rsidR="00AF71AA" w:rsidRPr="00243120" w:rsidRDefault="00243120" w:rsidP="00243120">
      <w:pPr>
        <w:jc w:val="center"/>
        <w:rPr>
          <w:b/>
          <w:bCs/>
          <w:i/>
          <w:iCs/>
          <w:color w:val="CC6600"/>
          <w:sz w:val="28"/>
          <w:szCs w:val="28"/>
        </w:rPr>
      </w:pPr>
      <w:r w:rsidRPr="00243120">
        <w:rPr>
          <w:b/>
          <w:bCs/>
          <w:i/>
          <w:iCs/>
          <w:color w:val="CC6600"/>
          <w:sz w:val="28"/>
          <w:szCs w:val="28"/>
        </w:rPr>
        <w:t>But evil men and seducers shall wax worse and worse, deceiving, and being deceived.</w:t>
      </w:r>
    </w:p>
    <w:p w14:paraId="218D81E3" w14:textId="77777777" w:rsidR="00243120" w:rsidRPr="00243120" w:rsidRDefault="00243120" w:rsidP="00243120">
      <w:pPr>
        <w:jc w:val="center"/>
        <w:rPr>
          <w:b/>
          <w:bCs/>
          <w:color w:val="FF0000" w:themeColor="accent3"/>
          <w:sz w:val="28"/>
          <w:szCs w:val="28"/>
        </w:rPr>
      </w:pPr>
      <w:r w:rsidRPr="00243120">
        <w:rPr>
          <w:b/>
          <w:bCs/>
          <w:color w:val="FF0000" w:themeColor="accent3"/>
          <w:sz w:val="28"/>
          <w:szCs w:val="28"/>
        </w:rPr>
        <w:t>Romans 16:18</w:t>
      </w:r>
    </w:p>
    <w:p w14:paraId="4CBCB1B6" w14:textId="1F35A7D1" w:rsidR="00243120" w:rsidRPr="00243120" w:rsidRDefault="00243120" w:rsidP="00243120">
      <w:pPr>
        <w:jc w:val="center"/>
        <w:rPr>
          <w:b/>
          <w:bCs/>
          <w:i/>
          <w:iCs/>
          <w:color w:val="CC6600"/>
          <w:sz w:val="28"/>
          <w:szCs w:val="28"/>
        </w:rPr>
      </w:pPr>
      <w:r w:rsidRPr="00243120">
        <w:rPr>
          <w:b/>
          <w:bCs/>
          <w:i/>
          <w:iCs/>
          <w:color w:val="CC6600"/>
          <w:sz w:val="28"/>
          <w:szCs w:val="28"/>
        </w:rPr>
        <w:t xml:space="preserve">For they that are such serve not our Lord Jesus Christ, but their own </w:t>
      </w:r>
      <w:proofErr w:type="gramStart"/>
      <w:r w:rsidRPr="00243120">
        <w:rPr>
          <w:b/>
          <w:bCs/>
          <w:i/>
          <w:iCs/>
          <w:color w:val="CC6600"/>
          <w:sz w:val="28"/>
          <w:szCs w:val="28"/>
        </w:rPr>
        <w:t>belly;</w:t>
      </w:r>
      <w:proofErr w:type="gramEnd"/>
    </w:p>
    <w:p w14:paraId="278C2AC7" w14:textId="0E49411D" w:rsidR="00243120" w:rsidRPr="00243120" w:rsidRDefault="00243120" w:rsidP="00243120">
      <w:pPr>
        <w:jc w:val="center"/>
        <w:rPr>
          <w:b/>
          <w:bCs/>
          <w:i/>
          <w:iCs/>
          <w:color w:val="CC6600"/>
          <w:sz w:val="28"/>
          <w:szCs w:val="28"/>
        </w:rPr>
      </w:pPr>
      <w:r w:rsidRPr="00243120">
        <w:rPr>
          <w:b/>
          <w:bCs/>
          <w:i/>
          <w:iCs/>
          <w:color w:val="CC6600"/>
          <w:sz w:val="28"/>
          <w:szCs w:val="28"/>
        </w:rPr>
        <w:t>and by good words and fair speeches deceive the hearts of the simple.</w:t>
      </w:r>
    </w:p>
    <w:p w14:paraId="0702FE05" w14:textId="6C14E8CF" w:rsidR="00243120" w:rsidRPr="00243120" w:rsidRDefault="00243120" w:rsidP="00243120">
      <w:pPr>
        <w:jc w:val="center"/>
        <w:rPr>
          <w:b/>
          <w:bCs/>
          <w:color w:val="FF0000" w:themeColor="accent3"/>
          <w:sz w:val="28"/>
          <w:szCs w:val="28"/>
        </w:rPr>
      </w:pPr>
      <w:r w:rsidRPr="00243120">
        <w:rPr>
          <w:b/>
          <w:bCs/>
          <w:color w:val="FF0000" w:themeColor="accent3"/>
          <w:sz w:val="28"/>
          <w:szCs w:val="28"/>
        </w:rPr>
        <w:t>Eph</w:t>
      </w:r>
      <w:r>
        <w:rPr>
          <w:b/>
          <w:bCs/>
          <w:color w:val="FF0000" w:themeColor="accent3"/>
          <w:sz w:val="28"/>
          <w:szCs w:val="28"/>
        </w:rPr>
        <w:t>esians</w:t>
      </w:r>
      <w:r w:rsidRPr="00243120">
        <w:rPr>
          <w:b/>
          <w:bCs/>
          <w:color w:val="FF0000" w:themeColor="accent3"/>
          <w:sz w:val="28"/>
          <w:szCs w:val="28"/>
        </w:rPr>
        <w:t xml:space="preserve"> 4:14</w:t>
      </w:r>
    </w:p>
    <w:p w14:paraId="2B53BA3F" w14:textId="27877CF0" w:rsidR="00243120" w:rsidRPr="00243120" w:rsidRDefault="00243120" w:rsidP="00243120">
      <w:pPr>
        <w:jc w:val="center"/>
        <w:rPr>
          <w:b/>
          <w:bCs/>
          <w:i/>
          <w:iCs/>
          <w:color w:val="CC6600"/>
          <w:sz w:val="28"/>
          <w:szCs w:val="28"/>
        </w:rPr>
      </w:pPr>
      <w:r w:rsidRPr="00243120">
        <w:rPr>
          <w:b/>
          <w:bCs/>
          <w:i/>
          <w:iCs/>
          <w:color w:val="CC6600"/>
          <w:sz w:val="28"/>
          <w:szCs w:val="28"/>
        </w:rPr>
        <w:t xml:space="preserve">That we henceforth be no more children, tossed to and fro, and carried about with every wind of doctrine, by the sleight of men, and cunning craftiness, whereby they lie in wait to </w:t>
      </w:r>
      <w:proofErr w:type="gramStart"/>
      <w:r w:rsidRPr="00243120">
        <w:rPr>
          <w:b/>
          <w:bCs/>
          <w:i/>
          <w:iCs/>
          <w:color w:val="CC6600"/>
          <w:sz w:val="28"/>
          <w:szCs w:val="28"/>
        </w:rPr>
        <w:t>deceive;</w:t>
      </w:r>
      <w:proofErr w:type="gramEnd"/>
    </w:p>
    <w:p w14:paraId="174E780C" w14:textId="7D261DDB" w:rsidR="00243120" w:rsidRPr="00243120" w:rsidRDefault="00243120" w:rsidP="00243120">
      <w:pPr>
        <w:jc w:val="center"/>
        <w:rPr>
          <w:b/>
          <w:bCs/>
          <w:color w:val="CC6600"/>
          <w:sz w:val="28"/>
          <w:szCs w:val="28"/>
        </w:rPr>
      </w:pPr>
      <w:r w:rsidRPr="00243120">
        <w:rPr>
          <w:b/>
          <w:bCs/>
          <w:color w:val="FF0000" w:themeColor="accent3"/>
          <w:sz w:val="28"/>
          <w:szCs w:val="28"/>
        </w:rPr>
        <w:t>I Timothy 6:4,5</w:t>
      </w:r>
    </w:p>
    <w:p w14:paraId="229FABC5" w14:textId="77777777" w:rsidR="00243120" w:rsidRDefault="00243120" w:rsidP="00243120">
      <w:pPr>
        <w:jc w:val="center"/>
        <w:rPr>
          <w:b/>
          <w:bCs/>
          <w:i/>
          <w:iCs/>
          <w:color w:val="CC6600"/>
          <w:sz w:val="28"/>
          <w:szCs w:val="28"/>
        </w:rPr>
      </w:pPr>
      <w:r w:rsidRPr="00243120">
        <w:rPr>
          <w:b/>
          <w:bCs/>
          <w:i/>
          <w:iCs/>
          <w:color w:val="CC6600"/>
          <w:sz w:val="28"/>
          <w:szCs w:val="28"/>
        </w:rPr>
        <w:t>He is proud, knowing nothing, but doting about questions and strifes of words,</w:t>
      </w:r>
    </w:p>
    <w:p w14:paraId="13D0BDDC" w14:textId="3D2DD70C" w:rsidR="00243120" w:rsidRPr="00243120" w:rsidRDefault="00243120" w:rsidP="00243120">
      <w:pPr>
        <w:jc w:val="center"/>
        <w:rPr>
          <w:b/>
          <w:bCs/>
          <w:i/>
          <w:iCs/>
          <w:color w:val="CC6600"/>
          <w:sz w:val="28"/>
          <w:szCs w:val="28"/>
        </w:rPr>
      </w:pPr>
      <w:r w:rsidRPr="00243120">
        <w:rPr>
          <w:b/>
          <w:bCs/>
          <w:i/>
          <w:iCs/>
          <w:color w:val="CC6600"/>
          <w:sz w:val="28"/>
          <w:szCs w:val="28"/>
        </w:rPr>
        <w:t xml:space="preserve"> whereof cometh envy, strife, railings, evil surmisings, Perverse disputings of men of corrupt minds, and destitute of the truth, supposing that gain is godliness</w:t>
      </w:r>
      <w:r w:rsidRPr="00243120">
        <w:rPr>
          <w:b/>
          <w:bCs/>
          <w:i/>
          <w:iCs/>
          <w:color w:val="CC6600"/>
          <w:sz w:val="28"/>
          <w:szCs w:val="28"/>
        </w:rPr>
        <w:t>…</w:t>
      </w:r>
    </w:p>
    <w:p w14:paraId="52853299" w14:textId="3B6208C8" w:rsidR="00243120" w:rsidRPr="00243120" w:rsidRDefault="00243120" w:rsidP="00243120">
      <w:pPr>
        <w:jc w:val="center"/>
        <w:rPr>
          <w:b/>
          <w:bCs/>
          <w:color w:val="CC6600"/>
          <w:sz w:val="28"/>
          <w:szCs w:val="28"/>
        </w:rPr>
      </w:pPr>
      <w:r>
        <w:rPr>
          <w:b/>
          <w:bCs/>
          <w:color w:val="FF0000" w:themeColor="accent3"/>
          <w:sz w:val="28"/>
          <w:szCs w:val="28"/>
        </w:rPr>
        <w:t xml:space="preserve">II </w:t>
      </w:r>
      <w:r w:rsidRPr="00243120">
        <w:rPr>
          <w:b/>
          <w:bCs/>
          <w:color w:val="FF0000" w:themeColor="accent3"/>
          <w:sz w:val="28"/>
          <w:szCs w:val="28"/>
        </w:rPr>
        <w:t>Ti</w:t>
      </w:r>
      <w:r>
        <w:rPr>
          <w:b/>
          <w:bCs/>
          <w:color w:val="FF0000" w:themeColor="accent3"/>
          <w:sz w:val="28"/>
          <w:szCs w:val="28"/>
        </w:rPr>
        <w:t>mothy</w:t>
      </w:r>
      <w:r w:rsidRPr="00243120">
        <w:rPr>
          <w:b/>
          <w:bCs/>
          <w:color w:val="FF0000" w:themeColor="accent3"/>
          <w:sz w:val="28"/>
          <w:szCs w:val="28"/>
        </w:rPr>
        <w:t xml:space="preserve"> 2:16</w:t>
      </w:r>
    </w:p>
    <w:p w14:paraId="6B925513" w14:textId="36526054" w:rsidR="00243120" w:rsidRPr="00243120" w:rsidRDefault="00243120" w:rsidP="00243120">
      <w:pPr>
        <w:jc w:val="center"/>
        <w:rPr>
          <w:b/>
          <w:bCs/>
          <w:i/>
          <w:iCs/>
          <w:color w:val="CC6600"/>
          <w:sz w:val="28"/>
          <w:szCs w:val="28"/>
        </w:rPr>
      </w:pPr>
      <w:r w:rsidRPr="00243120">
        <w:rPr>
          <w:b/>
          <w:bCs/>
          <w:i/>
          <w:iCs/>
          <w:color w:val="CC6600"/>
          <w:sz w:val="28"/>
          <w:szCs w:val="28"/>
        </w:rPr>
        <w:t>But shun profane and vain babblings: for they will increase unto more ungodliness.</w:t>
      </w:r>
    </w:p>
    <w:p w14:paraId="26EF7812" w14:textId="30D74C8B" w:rsidR="00243120" w:rsidRPr="00243120" w:rsidRDefault="00243120" w:rsidP="00243120">
      <w:pPr>
        <w:jc w:val="center"/>
        <w:rPr>
          <w:b/>
          <w:bCs/>
          <w:color w:val="CC6600"/>
          <w:sz w:val="28"/>
          <w:szCs w:val="28"/>
        </w:rPr>
      </w:pPr>
      <w:r>
        <w:rPr>
          <w:b/>
          <w:bCs/>
          <w:color w:val="FF0000" w:themeColor="accent3"/>
          <w:sz w:val="28"/>
          <w:szCs w:val="28"/>
        </w:rPr>
        <w:t xml:space="preserve">II </w:t>
      </w:r>
      <w:r w:rsidRPr="00243120">
        <w:rPr>
          <w:b/>
          <w:bCs/>
          <w:color w:val="FF0000" w:themeColor="accent3"/>
          <w:sz w:val="28"/>
          <w:szCs w:val="28"/>
        </w:rPr>
        <w:t>Ti</w:t>
      </w:r>
      <w:r>
        <w:rPr>
          <w:b/>
          <w:bCs/>
          <w:color w:val="FF0000" w:themeColor="accent3"/>
          <w:sz w:val="28"/>
          <w:szCs w:val="28"/>
        </w:rPr>
        <w:t>mothy</w:t>
      </w:r>
      <w:r w:rsidRPr="00243120">
        <w:rPr>
          <w:b/>
          <w:bCs/>
          <w:color w:val="FF0000" w:themeColor="accent3"/>
          <w:sz w:val="28"/>
          <w:szCs w:val="28"/>
        </w:rPr>
        <w:t xml:space="preserve"> 3:14</w:t>
      </w:r>
    </w:p>
    <w:p w14:paraId="72BE8009" w14:textId="77777777" w:rsidR="00243120" w:rsidRDefault="00243120" w:rsidP="00243120">
      <w:pPr>
        <w:jc w:val="center"/>
        <w:rPr>
          <w:b/>
          <w:bCs/>
          <w:i/>
          <w:iCs/>
          <w:color w:val="CC6600"/>
          <w:sz w:val="28"/>
          <w:szCs w:val="28"/>
        </w:rPr>
      </w:pPr>
      <w:r w:rsidRPr="00243120">
        <w:rPr>
          <w:b/>
          <w:bCs/>
          <w:i/>
          <w:iCs/>
          <w:color w:val="CC6600"/>
          <w:sz w:val="28"/>
          <w:szCs w:val="28"/>
        </w:rPr>
        <w:t xml:space="preserve">But continue thou in the things which thou hast learned and hast been assured of, </w:t>
      </w:r>
    </w:p>
    <w:p w14:paraId="11464532" w14:textId="4EA03282" w:rsidR="00243120" w:rsidRDefault="00243120" w:rsidP="00243120">
      <w:pPr>
        <w:jc w:val="center"/>
      </w:pPr>
      <w:bookmarkStart w:id="0" w:name="_GoBack"/>
      <w:bookmarkEnd w:id="0"/>
      <w:r w:rsidRPr="00243120">
        <w:rPr>
          <w:b/>
          <w:bCs/>
          <w:i/>
          <w:iCs/>
          <w:color w:val="CC6600"/>
          <w:sz w:val="28"/>
          <w:szCs w:val="28"/>
        </w:rPr>
        <w:t xml:space="preserve">knowing of whom thou hast learned </w:t>
      </w:r>
      <w:proofErr w:type="gramStart"/>
      <w:r w:rsidRPr="00243120">
        <w:rPr>
          <w:b/>
          <w:bCs/>
          <w:i/>
          <w:iCs/>
          <w:color w:val="CC6600"/>
          <w:sz w:val="28"/>
          <w:szCs w:val="28"/>
        </w:rPr>
        <w:t>them;</w:t>
      </w:r>
      <w:proofErr w:type="gramEnd"/>
    </w:p>
    <w:sectPr w:rsidR="00243120" w:rsidSect="00AF7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AA"/>
    <w:rsid w:val="00116ABA"/>
    <w:rsid w:val="00243120"/>
    <w:rsid w:val="00293E26"/>
    <w:rsid w:val="003441C1"/>
    <w:rsid w:val="003A2C05"/>
    <w:rsid w:val="0051313C"/>
    <w:rsid w:val="00517397"/>
    <w:rsid w:val="009235E3"/>
    <w:rsid w:val="009E149F"/>
    <w:rsid w:val="00AF71AA"/>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0D86"/>
  <w15:chartTrackingRefBased/>
  <w15:docId w15:val="{915DD3F7-D75B-42F6-9378-FD6FD634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NormalWeb">
    <w:name w:val="Normal (Web)"/>
    <w:basedOn w:val="Normal"/>
    <w:uiPriority w:val="99"/>
    <w:unhideWhenUsed/>
    <w:rsid w:val="00AF71A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cp:revision>
  <dcterms:created xsi:type="dcterms:W3CDTF">2020-03-04T18:38:00Z</dcterms:created>
  <dcterms:modified xsi:type="dcterms:W3CDTF">2020-03-04T18:57:00Z</dcterms:modified>
</cp:coreProperties>
</file>