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F" w:rsidRDefault="00A259A4">
      <w:pPr>
        <w:rPr>
          <w:rFonts w:ascii="Times New Roman" w:hAnsi="Times New Roman" w:cs="Times New Roman"/>
          <w:sz w:val="32"/>
          <w:szCs w:val="28"/>
        </w:rPr>
      </w:pPr>
      <w:r w:rsidRPr="00494BEE">
        <w:rPr>
          <w:rFonts w:ascii="Times New Roman" w:hAnsi="Times New Roman" w:cs="Times New Roman"/>
          <w:sz w:val="32"/>
          <w:szCs w:val="28"/>
        </w:rPr>
        <w:t>Dear marching ‘Christian’ female!</w:t>
      </w:r>
    </w:p>
    <w:p w:rsidR="00494BEE" w:rsidRPr="00494BEE" w:rsidRDefault="00494BEE">
      <w:pPr>
        <w:rPr>
          <w:rFonts w:ascii="Times New Roman" w:hAnsi="Times New Roman" w:cs="Times New Roman"/>
          <w:sz w:val="12"/>
          <w:szCs w:val="28"/>
        </w:rPr>
      </w:pPr>
    </w:p>
    <w:p w:rsidR="00A259A4" w:rsidRDefault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why a ‘lost’ female would be doing what they are doing these days – after all, look at what Eve did in the garden of ‘utopia’ – She didn’t have to ‘fix any dinner’ or wash any dishes; she didn’t have to continually instruct Adam in how to load the dishwasher;  she didn’t have a house to clean; she didn’t have any kids to change diapers, etc.; she didn’t have to leave the house and go to work; </w:t>
      </w:r>
      <w:r w:rsidR="005C3DB2">
        <w:rPr>
          <w:rFonts w:ascii="Times New Roman" w:hAnsi="Times New Roman" w:cs="Times New Roman"/>
          <w:sz w:val="28"/>
          <w:szCs w:val="28"/>
        </w:rPr>
        <w:t xml:space="preserve">she was satisfied and happy with her body and parts; </w:t>
      </w:r>
      <w:r>
        <w:rPr>
          <w:rFonts w:ascii="Times New Roman" w:hAnsi="Times New Roman" w:cs="Times New Roman"/>
          <w:sz w:val="28"/>
          <w:szCs w:val="28"/>
        </w:rPr>
        <w:t xml:space="preserve">she didn’t have to pull up those nylons or wear those pointy shoes; she didn’t have to wear any clothes so she didn’t have to ‘figure out what she was going to wear for that day’; she didn’t have to deal with ‘zits’, greying or losing hair; she didn’t have to brush her hair 500 times a day to keep the sheen shining; </w:t>
      </w:r>
      <w:r w:rsidR="008301F2">
        <w:rPr>
          <w:rFonts w:ascii="Times New Roman" w:hAnsi="Times New Roman" w:cs="Times New Roman"/>
          <w:sz w:val="28"/>
          <w:szCs w:val="28"/>
        </w:rPr>
        <w:t xml:space="preserve">she didn’t have to run out and shop to buy those things that someone else said she needed to be healthy and beautiful; </w:t>
      </w:r>
      <w:r>
        <w:rPr>
          <w:rFonts w:ascii="Times New Roman" w:hAnsi="Times New Roman" w:cs="Times New Roman"/>
          <w:sz w:val="28"/>
          <w:szCs w:val="28"/>
        </w:rPr>
        <w:t>she didn’t have to wash and iron any clothes; she didn’t even have to deal with that ‘monthly’ challenge.  She had it made!</w:t>
      </w:r>
    </w:p>
    <w:p w:rsidR="00A259A4" w:rsidRDefault="00A259A4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Yet,</w:t>
      </w:r>
      <w:r>
        <w:rPr>
          <w:rFonts w:ascii="Times New Roman" w:hAnsi="Times New Roman" w:cs="Times New Roman"/>
          <w:sz w:val="28"/>
          <w:szCs w:val="28"/>
        </w:rPr>
        <w:t xml:space="preserve"> she was easily deceived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  <w:r w:rsidRPr="00A259A4">
        <w:rPr>
          <w:rFonts w:ascii="Times New Roman" w:hAnsi="Times New Roman" w:cs="Times New Roman"/>
          <w:b/>
          <w:i/>
          <w:color w:val="CC6600"/>
          <w:sz w:val="28"/>
          <w:szCs w:val="28"/>
        </w:rPr>
        <w:t>And Adam was not deceived, but the woman being deceived was in the transgression.</w:t>
      </w:r>
      <w:r w:rsidRPr="00A259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259A4">
        <w:rPr>
          <w:rFonts w:ascii="Times New Roman" w:hAnsi="Times New Roman" w:cs="Times New Roman"/>
          <w:b/>
          <w:color w:val="FF0000"/>
          <w:sz w:val="28"/>
          <w:szCs w:val="28"/>
        </w:rPr>
        <w:t>1Ti 2:14</w:t>
      </w:r>
      <w:r w:rsidRPr="00A259A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You can blame Adam if you want – God did, but boy did she </w:t>
      </w:r>
      <w:r w:rsidR="00A66EFE">
        <w:rPr>
          <w:rFonts w:ascii="Times New Roman" w:hAnsi="Times New Roman" w:cs="Times New Roman"/>
          <w:sz w:val="28"/>
          <w:szCs w:val="28"/>
        </w:rPr>
        <w:t xml:space="preserve">have to </w:t>
      </w:r>
      <w:r>
        <w:rPr>
          <w:rFonts w:ascii="Times New Roman" w:hAnsi="Times New Roman" w:cs="Times New Roman"/>
          <w:sz w:val="28"/>
          <w:szCs w:val="28"/>
        </w:rPr>
        <w:t>pay the price for what she destroyed by her own doing</w:t>
      </w:r>
      <w:r w:rsidR="00A66EF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01F2" w:rsidRDefault="008301F2" w:rsidP="00830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you loud lost worldly ‘females’ are doing what you have always done!  We used to call your type of a</w:t>
      </w:r>
      <w:r>
        <w:rPr>
          <w:rFonts w:ascii="Times New Roman" w:hAnsi="Times New Roman" w:cs="Times New Roman"/>
          <w:sz w:val="28"/>
          <w:szCs w:val="28"/>
        </w:rPr>
        <w:t xml:space="preserve"> woman</w:t>
      </w:r>
      <w:r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 xml:space="preserve"> wore combat boots – or were compared </w:t>
      </w:r>
      <w:r>
        <w:rPr>
          <w:rFonts w:ascii="Times New Roman" w:hAnsi="Times New Roman" w:cs="Times New Roman"/>
          <w:sz w:val="28"/>
          <w:szCs w:val="28"/>
        </w:rPr>
        <w:t>to a battleship</w:t>
      </w:r>
      <w:r>
        <w:rPr>
          <w:rFonts w:ascii="Times New Roman" w:hAnsi="Times New Roman" w:cs="Times New Roman"/>
          <w:sz w:val="28"/>
          <w:szCs w:val="28"/>
        </w:rPr>
        <w:t xml:space="preserve">.  But today, </w:t>
      </w:r>
      <w:r>
        <w:rPr>
          <w:rFonts w:ascii="Times New Roman" w:hAnsi="Times New Roman" w:cs="Times New Roman"/>
          <w:sz w:val="28"/>
          <w:szCs w:val="28"/>
        </w:rPr>
        <w:t>you are more like a</w:t>
      </w:r>
      <w:r>
        <w:rPr>
          <w:rFonts w:ascii="Times New Roman" w:hAnsi="Times New Roman" w:cs="Times New Roman"/>
          <w:sz w:val="28"/>
          <w:szCs w:val="28"/>
        </w:rPr>
        <w:t>n ugly, smelly</w:t>
      </w:r>
      <w:r>
        <w:rPr>
          <w:rFonts w:ascii="Times New Roman" w:hAnsi="Times New Roman" w:cs="Times New Roman"/>
          <w:sz w:val="28"/>
          <w:szCs w:val="28"/>
        </w:rPr>
        <w:t>, tattooed creature – more like an embarrassing</w:t>
      </w:r>
      <w:r>
        <w:rPr>
          <w:rFonts w:ascii="Times New Roman" w:hAnsi="Times New Roman" w:cs="Times New Roman"/>
          <w:sz w:val="28"/>
          <w:szCs w:val="28"/>
        </w:rPr>
        <w:t xml:space="preserve"> fire-breathing dra</w:t>
      </w:r>
      <w:r>
        <w:rPr>
          <w:rFonts w:ascii="Times New Roman" w:hAnsi="Times New Roman" w:cs="Times New Roman"/>
          <w:sz w:val="28"/>
          <w:szCs w:val="28"/>
        </w:rPr>
        <w:t>gon.  There are just more of you today!</w:t>
      </w:r>
    </w:p>
    <w:p w:rsidR="00A66EFE" w:rsidRDefault="008301F2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A66EFE">
        <w:rPr>
          <w:rFonts w:ascii="Times New Roman" w:hAnsi="Times New Roman" w:cs="Times New Roman"/>
          <w:sz w:val="28"/>
          <w:szCs w:val="28"/>
        </w:rPr>
        <w:t>ut this ‘comment’ is being sent towards those ‘women’ who are out there marching for whatever political purpose they have in their tiny deceived brain and call themselves a Christian!</w:t>
      </w:r>
    </w:p>
    <w:p w:rsidR="00A66EFE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in the world do you get the idea that you should be out there making a spectacle of yourself – making such a scene</w:t>
      </w:r>
      <w:r w:rsidR="008301F2">
        <w:rPr>
          <w:rFonts w:ascii="Times New Roman" w:hAnsi="Times New Roman" w:cs="Times New Roman"/>
          <w:sz w:val="28"/>
          <w:szCs w:val="28"/>
        </w:rPr>
        <w:t xml:space="preserve"> looking and acting like you do</w:t>
      </w:r>
      <w:r>
        <w:rPr>
          <w:rFonts w:ascii="Times New Roman" w:hAnsi="Times New Roman" w:cs="Times New Roman"/>
          <w:sz w:val="28"/>
          <w:szCs w:val="28"/>
        </w:rPr>
        <w:t xml:space="preserve"> and giving God such a bad name as well as putting such a horrible testimony to anyone that has heard you say that God wants you to be this way!</w:t>
      </w:r>
    </w:p>
    <w:p w:rsidR="008301F2" w:rsidRDefault="008301F2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did you get such a stupid idea?  From your pastor – pastorette?  From the books you read?  From the media that the Bible warns about corrupting good manners?  From your public school History / English</w:t>
      </w:r>
      <w:r w:rsidR="00494BE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Social Geography / Government </w:t>
      </w:r>
      <w:r w:rsidR="00494BEE">
        <w:rPr>
          <w:rFonts w:ascii="Times New Roman" w:hAnsi="Times New Roman" w:cs="Times New Roman"/>
          <w:sz w:val="28"/>
          <w:szCs w:val="28"/>
        </w:rPr>
        <w:t xml:space="preserve">/ Health </w:t>
      </w:r>
      <w:r>
        <w:rPr>
          <w:rFonts w:ascii="Times New Roman" w:hAnsi="Times New Roman" w:cs="Times New Roman"/>
          <w:sz w:val="28"/>
          <w:szCs w:val="28"/>
        </w:rPr>
        <w:t>women teachers?  From your favorite movie star?</w:t>
      </w:r>
    </w:p>
    <w:p w:rsidR="008301F2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Before it is too late for you and </w:t>
      </w:r>
      <w:r w:rsidR="00494BEE">
        <w:rPr>
          <w:rFonts w:ascii="Times New Roman" w:hAnsi="Times New Roman" w:cs="Times New Roman"/>
          <w:sz w:val="28"/>
          <w:szCs w:val="28"/>
        </w:rPr>
        <w:t xml:space="preserve">too late </w:t>
      </w:r>
      <w:r w:rsidR="008301F2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those others who think</w:t>
      </w:r>
      <w:r w:rsidR="008301F2">
        <w:rPr>
          <w:rFonts w:ascii="Times New Roman" w:hAnsi="Times New Roman" w:cs="Times New Roman"/>
          <w:sz w:val="28"/>
          <w:szCs w:val="28"/>
        </w:rPr>
        <w:t xml:space="preserve"> you are a marvelous Christian…</w:t>
      </w:r>
    </w:p>
    <w:p w:rsidR="008301F2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toss out your modern b</w:t>
      </w:r>
      <w:r w:rsidR="008301F2">
        <w:rPr>
          <w:rFonts w:ascii="Times New Roman" w:hAnsi="Times New Roman" w:cs="Times New Roman"/>
          <w:sz w:val="28"/>
          <w:szCs w:val="28"/>
        </w:rPr>
        <w:t>ible (if you have one at all?);</w:t>
      </w:r>
    </w:p>
    <w:p w:rsidR="008301F2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leave that ‘church’ you are attending that teaches that you can exhibit that kind of worldly behavior (if you even go</w:t>
      </w:r>
      <w:r w:rsidR="008301F2">
        <w:rPr>
          <w:rFonts w:ascii="Times New Roman" w:hAnsi="Times New Roman" w:cs="Times New Roman"/>
          <w:sz w:val="28"/>
          <w:szCs w:val="28"/>
        </w:rPr>
        <w:t xml:space="preserve"> to something like a church);</w:t>
      </w:r>
    </w:p>
    <w:p w:rsidR="008301F2" w:rsidRDefault="008301F2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throw away all those sermons and books by Jack Hyles that taught you that the Holy Spirit works through the woman of the house;</w:t>
      </w:r>
    </w:p>
    <w:p w:rsidR="008301F2" w:rsidRDefault="008301F2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quit trying to be like those ‘hard’ and ‘caustic’ preachers that you admired so much during your spiritual years of ‘growing up’;</w:t>
      </w:r>
    </w:p>
    <w:p w:rsidR="008301F2" w:rsidRDefault="008301F2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66EFE">
        <w:rPr>
          <w:rFonts w:ascii="Times New Roman" w:hAnsi="Times New Roman" w:cs="Times New Roman"/>
          <w:sz w:val="28"/>
          <w:szCs w:val="28"/>
        </w:rPr>
        <w:t>put your clothes back on, cover</w:t>
      </w:r>
      <w:r>
        <w:rPr>
          <w:rFonts w:ascii="Times New Roman" w:hAnsi="Times New Roman" w:cs="Times New Roman"/>
          <w:sz w:val="28"/>
          <w:szCs w:val="28"/>
        </w:rPr>
        <w:t xml:space="preserve"> up</w:t>
      </w:r>
      <w:r w:rsidR="00A66EFE">
        <w:rPr>
          <w:rFonts w:ascii="Times New Roman" w:hAnsi="Times New Roman" w:cs="Times New Roman"/>
          <w:sz w:val="28"/>
          <w:szCs w:val="28"/>
        </w:rPr>
        <w:t xml:space="preserve"> that gross</w:t>
      </w:r>
      <w:r>
        <w:rPr>
          <w:rFonts w:ascii="Times New Roman" w:hAnsi="Times New Roman" w:cs="Times New Roman"/>
          <w:sz w:val="28"/>
          <w:szCs w:val="28"/>
        </w:rPr>
        <w:t>ly tattooed</w:t>
      </w:r>
      <w:r w:rsidR="00A66EFE">
        <w:rPr>
          <w:rFonts w:ascii="Times New Roman" w:hAnsi="Times New Roman" w:cs="Times New Roman"/>
          <w:sz w:val="28"/>
          <w:szCs w:val="28"/>
        </w:rPr>
        <w:t xml:space="preserve"> skin, put some duct tape</w:t>
      </w:r>
      <w:r>
        <w:rPr>
          <w:rFonts w:ascii="Times New Roman" w:hAnsi="Times New Roman" w:cs="Times New Roman"/>
          <w:sz w:val="28"/>
          <w:szCs w:val="28"/>
        </w:rPr>
        <w:t xml:space="preserve"> on your mouth</w:t>
      </w:r>
      <w:r w:rsidR="00A66EFE">
        <w:rPr>
          <w:rFonts w:ascii="Times New Roman" w:hAnsi="Times New Roman" w:cs="Times New Roman"/>
          <w:sz w:val="28"/>
          <w:szCs w:val="28"/>
        </w:rPr>
        <w:t xml:space="preserve"> (i</w:t>
      </w:r>
      <w:r>
        <w:rPr>
          <w:rFonts w:ascii="Times New Roman" w:hAnsi="Times New Roman" w:cs="Times New Roman"/>
          <w:sz w:val="28"/>
          <w:szCs w:val="28"/>
        </w:rPr>
        <w:t xml:space="preserve">t comes in colors to match what little </w:t>
      </w:r>
      <w:r w:rsidR="00A66EFE">
        <w:rPr>
          <w:rFonts w:ascii="Times New Roman" w:hAnsi="Times New Roman" w:cs="Times New Roman"/>
          <w:sz w:val="28"/>
          <w:szCs w:val="28"/>
        </w:rPr>
        <w:t>outfit</w:t>
      </w:r>
      <w:r>
        <w:rPr>
          <w:rFonts w:ascii="Times New Roman" w:hAnsi="Times New Roman" w:cs="Times New Roman"/>
          <w:sz w:val="28"/>
          <w:szCs w:val="28"/>
        </w:rPr>
        <w:t xml:space="preserve"> you are wearing</w:t>
      </w:r>
      <w:r w:rsidR="00A66EFE">
        <w:rPr>
          <w:rFonts w:ascii="Times New Roman" w:hAnsi="Times New Roman" w:cs="Times New Roman"/>
          <w:sz w:val="28"/>
          <w:szCs w:val="28"/>
        </w:rPr>
        <w:t xml:space="preserve">) and </w:t>
      </w:r>
      <w:r>
        <w:rPr>
          <w:rFonts w:ascii="Times New Roman" w:hAnsi="Times New Roman" w:cs="Times New Roman"/>
          <w:sz w:val="28"/>
          <w:szCs w:val="28"/>
        </w:rPr>
        <w:t>go back home where you belong!</w:t>
      </w:r>
    </w:p>
    <w:p w:rsidR="0005109B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a man (maybe) waiting for you unless you destroyed him ‘in God’s name’, you have children (maybe) who nee</w:t>
      </w:r>
      <w:r w:rsidR="008301F2">
        <w:rPr>
          <w:rFonts w:ascii="Times New Roman" w:hAnsi="Times New Roman" w:cs="Times New Roman"/>
          <w:sz w:val="28"/>
          <w:szCs w:val="28"/>
        </w:rPr>
        <w:t>d a mother at home, not a community loud-</w:t>
      </w:r>
      <w:r>
        <w:rPr>
          <w:rFonts w:ascii="Times New Roman" w:hAnsi="Times New Roman" w:cs="Times New Roman"/>
          <w:sz w:val="28"/>
          <w:szCs w:val="28"/>
        </w:rPr>
        <w:t>mouth</w:t>
      </w:r>
      <w:r w:rsidR="00051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9B" w:rsidRDefault="0005109B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66EF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you</w:t>
      </w:r>
      <w:r w:rsidR="00A66EFE">
        <w:rPr>
          <w:rFonts w:ascii="Times New Roman" w:hAnsi="Times New Roman" w:cs="Times New Roman"/>
          <w:sz w:val="28"/>
          <w:szCs w:val="28"/>
        </w:rPr>
        <w:t xml:space="preserve"> even have any desire to know what God wants from you?  Do you have any idea what it is that you can do to please God?  Do you have no</w:t>
      </w:r>
      <w:r w:rsidR="00494BEE">
        <w:rPr>
          <w:rFonts w:ascii="Times New Roman" w:hAnsi="Times New Roman" w:cs="Times New Roman"/>
          <w:sz w:val="28"/>
          <w:szCs w:val="28"/>
        </w:rPr>
        <w:t xml:space="preserve"> slight</w:t>
      </w:r>
      <w:r w:rsidR="00A66EFE">
        <w:rPr>
          <w:rFonts w:ascii="Times New Roman" w:hAnsi="Times New Roman" w:cs="Times New Roman"/>
          <w:sz w:val="28"/>
          <w:szCs w:val="28"/>
        </w:rPr>
        <w:t xml:space="preserve"> inclining of a thought about your</w:t>
      </w:r>
      <w:r>
        <w:rPr>
          <w:rFonts w:ascii="Times New Roman" w:hAnsi="Times New Roman" w:cs="Times New Roman"/>
          <w:sz w:val="28"/>
          <w:szCs w:val="28"/>
        </w:rPr>
        <w:t xml:space="preserve"> own soon-to-come judgment seat of Christ? </w:t>
      </w:r>
    </w:p>
    <w:p w:rsidR="00A66EFE" w:rsidRDefault="00A66EFE" w:rsidP="00A2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not realize that God loves you so much that He has told you EXACTLY what you can </w:t>
      </w:r>
      <w:r w:rsidR="00494BE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do</w:t>
      </w:r>
      <w:r w:rsidR="00494BE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494BE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be</w:t>
      </w:r>
      <w:r w:rsidR="00494BE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so that you can be ‘rewarded’ eternally – which means ‘forever’…</w:t>
      </w:r>
    </w:p>
    <w:p w:rsidR="00A66EFE" w:rsidRPr="0018605C" w:rsidRDefault="00A66EFE" w:rsidP="00A259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Well, in case you don’t know those things, here ya go!</w:t>
      </w:r>
      <w:r w:rsidR="0018605C">
        <w:rPr>
          <w:rFonts w:ascii="Times New Roman" w:hAnsi="Times New Roman" w:cs="Times New Roman"/>
          <w:sz w:val="28"/>
          <w:szCs w:val="28"/>
        </w:rPr>
        <w:t xml:space="preserve">  First, the obvious in </w:t>
      </w:r>
      <w:r w:rsidR="0018605C" w:rsidRPr="0018605C">
        <w:rPr>
          <w:rFonts w:ascii="Times New Roman" w:hAnsi="Times New Roman" w:cs="Times New Roman"/>
          <w:b/>
          <w:color w:val="FF0000"/>
          <w:sz w:val="28"/>
          <w:szCs w:val="28"/>
        </w:rPr>
        <w:t>Titus 2.</w:t>
      </w:r>
    </w:p>
    <w:p w:rsidR="0005109B" w:rsidRPr="0018605C" w:rsidRDefault="0005109B" w:rsidP="0005109B">
      <w:pPr>
        <w:rPr>
          <w:rFonts w:ascii="Times New Roman" w:hAnsi="Times New Roman" w:cs="Times New Roman"/>
          <w:b/>
          <w:i/>
          <w:color w:val="CC6600"/>
          <w:sz w:val="28"/>
          <w:szCs w:val="28"/>
        </w:rPr>
      </w:pP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But speak thou the thing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s which become sound doctrine: …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The aged women likewise, that they be in 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behaviour as becometh holiness,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not false accusers, not given to much wine, teachers of good things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;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That they may teach the young women to be sober,4 to love their hus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bands, to love their children,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To be discreet, chaste, keepers at home, good, obedient to their own husbands, that the word of God be not blasphemed. </w:t>
      </w:r>
    </w:p>
    <w:p w:rsidR="0005109B" w:rsidRPr="0018605C" w:rsidRDefault="0005109B" w:rsidP="0005109B">
      <w:pPr>
        <w:rPr>
          <w:rFonts w:ascii="Times New Roman" w:hAnsi="Times New Roman" w:cs="Times New Roman"/>
          <w:b/>
          <w:i/>
          <w:color w:val="CC6600"/>
          <w:sz w:val="28"/>
          <w:szCs w:val="28"/>
        </w:rPr>
      </w:pP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For the grace of God that bringeth salva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tion hath appeared to all men,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Teaching us that, denying ungodliness and worldly lusts, we should live soberly, righteously, and godly, in this present world; Looking for that blessed hope, and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lastRenderedPageBreak/>
        <w:t xml:space="preserve">the glorious appearing of the great God and our Saviour Jesus Christ; </w:t>
      </w:r>
      <w:r w:rsidR="0018605C"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Who gave himself for us, that he might redeem us from all iniquity, and purify unto himself a peculiar people, zealous of good works.</w:t>
      </w:r>
    </w:p>
    <w:p w:rsidR="0018605C" w:rsidRDefault="0018605C" w:rsidP="0005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more</w:t>
      </w:r>
      <w:r w:rsidR="00494BEE">
        <w:rPr>
          <w:rFonts w:ascii="Times New Roman" w:hAnsi="Times New Roman" w:cs="Times New Roman"/>
          <w:sz w:val="28"/>
          <w:szCs w:val="28"/>
        </w:rPr>
        <w:t xml:space="preserve"> – you still with me?</w:t>
      </w:r>
    </w:p>
    <w:p w:rsidR="0018605C" w:rsidRDefault="0018605C" w:rsidP="0018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find in </w:t>
      </w:r>
      <w:r w:rsidRPr="0018605C">
        <w:rPr>
          <w:rFonts w:ascii="Times New Roman" w:hAnsi="Times New Roman" w:cs="Times New Roman"/>
          <w:b/>
          <w:color w:val="FF0000"/>
          <w:sz w:val="28"/>
          <w:szCs w:val="28"/>
        </w:rPr>
        <w:t>I Timothy 2:</w:t>
      </w:r>
      <w:r w:rsidRPr="00186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I will therefore that men pray every where, lifting up holy hand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s, without wrath and doubting.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In like manner also, that women adorn themselves in modest apparel, with shamefacedness and sobriety; not with broided4 hair, or gol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d, or pearls, or costly array;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But (which becometh women professi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ng godliness) with good works.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Let the woman learn i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n silence with all subjection.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But I suffer not a woman to teach, nor to usurp authority over the man, but to be in silence.</w:t>
      </w:r>
    </w:p>
    <w:p w:rsidR="0018605C" w:rsidRDefault="0018605C" w:rsidP="0018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can take it, there is even more – although </w:t>
      </w:r>
      <w:r w:rsidR="00494BEE">
        <w:rPr>
          <w:rFonts w:ascii="Times New Roman" w:hAnsi="Times New Roman" w:cs="Times New Roman"/>
          <w:sz w:val="28"/>
          <w:szCs w:val="28"/>
        </w:rPr>
        <w:t>this one might be</w:t>
      </w:r>
      <w:r>
        <w:rPr>
          <w:rFonts w:ascii="Times New Roman" w:hAnsi="Times New Roman" w:cs="Times New Roman"/>
          <w:sz w:val="28"/>
          <w:szCs w:val="28"/>
        </w:rPr>
        <w:t xml:space="preserve"> a li</w:t>
      </w:r>
      <w:r w:rsidR="00494BEE">
        <w:rPr>
          <w:rFonts w:ascii="Times New Roman" w:hAnsi="Times New Roman" w:cs="Times New Roman"/>
          <w:sz w:val="28"/>
          <w:szCs w:val="28"/>
        </w:rPr>
        <w:t>ttle harder to accept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05C" w:rsidRPr="0018605C" w:rsidRDefault="0018605C" w:rsidP="0018605C">
      <w:pPr>
        <w:rPr>
          <w:rFonts w:ascii="Times New Roman" w:hAnsi="Times New Roman" w:cs="Times New Roman"/>
          <w:b/>
          <w:i/>
          <w:color w:val="CC6600"/>
          <w:sz w:val="28"/>
          <w:szCs w:val="28"/>
        </w:rPr>
      </w:pP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But the younger widows refuse: for when they have begun to wax wanton ag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ainst Christ, they will marry;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Having damnation, because they ha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ve cast off their first faith.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And withal they learn to be idle, wandering about from house to house; and not only idle, but tattlers also and busybodies, speakin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>g things which they ought not.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I will therefore that the younger women marry, bear children, guide the house, give none occasion to the adv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ersary to speak reproachfully. </w:t>
      </w:r>
      <w:r w:rsidRPr="0018605C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For some are already turned aside after Satan.</w:t>
      </w:r>
    </w:p>
    <w:p w:rsidR="0018605C" w:rsidRDefault="0018605C" w:rsidP="0018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is enough for now.  If you are still reading this, then you must have a slight interest in living a life for the Risen Saviour – or at least living a life that might give you a few rewards for you eternal living… or maybe you know deep down that what you are doing is not right but don’t have the courage to get out now.</w:t>
      </w:r>
    </w:p>
    <w:p w:rsidR="00A259A4" w:rsidRPr="00A259A4" w:rsidRDefault="0050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me to encourage you to read </w:t>
      </w:r>
      <w:r w:rsidRPr="00494BEE">
        <w:rPr>
          <w:rFonts w:ascii="Times New Roman" w:hAnsi="Times New Roman" w:cs="Times New Roman"/>
          <w:b/>
          <w:color w:val="FF0000"/>
          <w:sz w:val="28"/>
          <w:szCs w:val="28"/>
        </w:rPr>
        <w:t>Acts 27</w:t>
      </w:r>
      <w:r>
        <w:rPr>
          <w:rFonts w:ascii="Times New Roman" w:hAnsi="Times New Roman" w:cs="Times New Roman"/>
          <w:sz w:val="28"/>
          <w:szCs w:val="28"/>
        </w:rPr>
        <w:t xml:space="preserve">, a great and true story about </w:t>
      </w:r>
      <w:r w:rsidR="00494BEE">
        <w:rPr>
          <w:rFonts w:ascii="Times New Roman" w:hAnsi="Times New Roman" w:cs="Times New Roman"/>
          <w:sz w:val="28"/>
          <w:szCs w:val="28"/>
        </w:rPr>
        <w:t xml:space="preserve">how you are following the ‘master’ of the world’s ship and are heading for a disaster!  You will be or already are </w:t>
      </w:r>
      <w:r>
        <w:rPr>
          <w:rFonts w:ascii="Times New Roman" w:hAnsi="Times New Roman" w:cs="Times New Roman"/>
          <w:sz w:val="28"/>
          <w:szCs w:val="28"/>
        </w:rPr>
        <w:t xml:space="preserve">living a ‘shipwrecked life’ and </w:t>
      </w:r>
      <w:r w:rsidR="00494BEE">
        <w:rPr>
          <w:rFonts w:ascii="Times New Roman" w:hAnsi="Times New Roman" w:cs="Times New Roman"/>
          <w:sz w:val="28"/>
          <w:szCs w:val="28"/>
        </w:rPr>
        <w:t xml:space="preserve">yet, turning to the words of the LIVING GOD, Paul will show you </w:t>
      </w:r>
      <w:r>
        <w:rPr>
          <w:rFonts w:ascii="Times New Roman" w:hAnsi="Times New Roman" w:cs="Times New Roman"/>
          <w:sz w:val="28"/>
          <w:szCs w:val="28"/>
        </w:rPr>
        <w:t xml:space="preserve">how you can still </w:t>
      </w:r>
      <w:r w:rsidR="00494BEE">
        <w:rPr>
          <w:rFonts w:ascii="Times New Roman" w:hAnsi="Times New Roman" w:cs="Times New Roman"/>
          <w:sz w:val="28"/>
          <w:szCs w:val="28"/>
        </w:rPr>
        <w:t>escape safely!</w:t>
      </w:r>
      <w:bookmarkStart w:id="0" w:name="_GoBack"/>
      <w:bookmarkEnd w:id="0"/>
    </w:p>
    <w:sectPr w:rsidR="00A259A4" w:rsidRPr="00A2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4"/>
    <w:rsid w:val="0005109B"/>
    <w:rsid w:val="0018605C"/>
    <w:rsid w:val="00494BEE"/>
    <w:rsid w:val="00506BCD"/>
    <w:rsid w:val="00517397"/>
    <w:rsid w:val="005C3DB2"/>
    <w:rsid w:val="008301F2"/>
    <w:rsid w:val="009235E3"/>
    <w:rsid w:val="00A259A4"/>
    <w:rsid w:val="00A66EFE"/>
    <w:rsid w:val="00C8183F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5D07"/>
  <w15:chartTrackingRefBased/>
  <w15:docId w15:val="{E307035D-691C-4127-A30E-1D321B9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2</cp:revision>
  <dcterms:created xsi:type="dcterms:W3CDTF">2017-01-22T19:09:00Z</dcterms:created>
  <dcterms:modified xsi:type="dcterms:W3CDTF">2017-01-22T20:19:00Z</dcterms:modified>
</cp:coreProperties>
</file>